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30"/>
      </w:tblGrid>
      <w:tr w:rsidR="00252FF7" w14:paraId="4418FC52" w14:textId="77777777" w:rsidTr="007F367A">
        <w:trPr>
          <w:trHeight w:val="1276"/>
          <w:jc w:val="center"/>
        </w:trPr>
        <w:tc>
          <w:tcPr>
            <w:tcW w:w="1630" w:type="dxa"/>
            <w:vAlign w:val="center"/>
          </w:tcPr>
          <w:p w14:paraId="5B115C91" w14:textId="77777777" w:rsidR="00252FF7" w:rsidRDefault="00252FF7" w:rsidP="007F367A">
            <w:pPr>
              <w:spacing w:line="360" w:lineRule="auto"/>
              <w:jc w:val="center"/>
            </w:pPr>
            <w:bookmarkStart w:id="0" w:name="_Hlk230951625"/>
            <w:r>
              <w:rPr>
                <w:noProof/>
                <w:sz w:val="22"/>
              </w:rPr>
              <w:drawing>
                <wp:inline distT="0" distB="0" distL="0" distR="0" wp14:anchorId="4FD48A48" wp14:editId="27C9C553">
                  <wp:extent cx="632460" cy="670560"/>
                  <wp:effectExtent l="19050" t="0" r="0" b="0"/>
                  <wp:docPr id="1" name="Рисунок 1" descr="KBR_ORLM_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BR_ORLM_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94A0DF" w14:textId="77777777" w:rsidR="00252FF7" w:rsidRPr="00D93D97" w:rsidRDefault="001E3FC9" w:rsidP="00252FF7">
      <w:pPr>
        <w:pStyle w:val="4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ЧЕГЕМСКАЯ</w:t>
      </w:r>
      <w:r w:rsidR="00252FF7" w:rsidRPr="00D93D97">
        <w:rPr>
          <w:color w:val="auto"/>
          <w:sz w:val="28"/>
          <w:szCs w:val="28"/>
        </w:rPr>
        <w:t xml:space="preserve"> ТЕРРИТОРИАЛЬНАЯ ИЗБИРАТЕЛЬНАЯ КОМИССИЯ КАБАРДИНО-БАЛКАРСКОЙ РЕСПУБЛИКИ</w:t>
      </w:r>
    </w:p>
    <w:p w14:paraId="19EC3EA4" w14:textId="77777777" w:rsidR="00252FF7" w:rsidRPr="00CA5C16" w:rsidRDefault="00252FF7" w:rsidP="00252FF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14:paraId="172BD2D3" w14:textId="77777777" w:rsidR="00252FF7" w:rsidRDefault="00F24564" w:rsidP="00252FF7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14:paraId="0743B9CE" w14:textId="77777777" w:rsidR="00252FF7" w:rsidRDefault="00252FF7" w:rsidP="00252FF7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14:paraId="4C3BBC72" w14:textId="3BB9BABF" w:rsidR="00252FF7" w:rsidRDefault="00252FF7" w:rsidP="00252FF7">
      <w:pPr>
        <w:spacing w:line="360" w:lineRule="auto"/>
        <w:jc w:val="both"/>
        <w:rPr>
          <w:bCs/>
          <w:sz w:val="28"/>
        </w:rPr>
      </w:pPr>
      <w:r>
        <w:rPr>
          <w:bCs/>
          <w:sz w:val="28"/>
        </w:rPr>
        <w:t xml:space="preserve"> </w:t>
      </w:r>
      <w:r w:rsidR="00AE2454">
        <w:rPr>
          <w:bCs/>
          <w:sz w:val="28"/>
        </w:rPr>
        <w:t>1 июня</w:t>
      </w:r>
      <w:r>
        <w:rPr>
          <w:bCs/>
          <w:sz w:val="28"/>
        </w:rPr>
        <w:t xml:space="preserve"> 20</w:t>
      </w:r>
      <w:r w:rsidR="00F24564">
        <w:rPr>
          <w:bCs/>
          <w:sz w:val="28"/>
        </w:rPr>
        <w:t>2</w:t>
      </w:r>
      <w:r w:rsidR="00356B4D">
        <w:rPr>
          <w:bCs/>
          <w:sz w:val="28"/>
        </w:rPr>
        <w:t>6</w:t>
      </w:r>
      <w:r>
        <w:rPr>
          <w:bCs/>
          <w:sz w:val="28"/>
        </w:rPr>
        <w:t xml:space="preserve">г.                             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BC2C22">
        <w:rPr>
          <w:bCs/>
          <w:sz w:val="28"/>
        </w:rPr>
        <w:t xml:space="preserve">           </w:t>
      </w:r>
      <w:r w:rsidR="00913EE4">
        <w:rPr>
          <w:bCs/>
          <w:sz w:val="28"/>
        </w:rPr>
        <w:t xml:space="preserve">        </w:t>
      </w:r>
      <w:r>
        <w:rPr>
          <w:bCs/>
          <w:sz w:val="28"/>
        </w:rPr>
        <w:t xml:space="preserve">№ </w:t>
      </w:r>
      <w:r w:rsidR="00565742">
        <w:rPr>
          <w:bCs/>
          <w:sz w:val="28"/>
        </w:rPr>
        <w:t>6</w:t>
      </w:r>
      <w:r>
        <w:rPr>
          <w:bCs/>
          <w:sz w:val="28"/>
        </w:rPr>
        <w:t>/</w:t>
      </w:r>
      <w:r w:rsidR="00312E75">
        <w:rPr>
          <w:bCs/>
          <w:sz w:val="28"/>
        </w:rPr>
        <w:t>2</w:t>
      </w:r>
      <w:r w:rsidR="00565742">
        <w:rPr>
          <w:bCs/>
          <w:sz w:val="28"/>
        </w:rPr>
        <w:t>-6</w:t>
      </w:r>
    </w:p>
    <w:p w14:paraId="2AB94C7D" w14:textId="77777777" w:rsidR="00252FF7" w:rsidRDefault="00252FF7" w:rsidP="00252FF7">
      <w:pPr>
        <w:spacing w:line="360" w:lineRule="auto"/>
        <w:jc w:val="center"/>
        <w:rPr>
          <w:b/>
        </w:rPr>
      </w:pPr>
      <w:r>
        <w:rPr>
          <w:b/>
        </w:rPr>
        <w:t>г.</w:t>
      </w:r>
      <w:r w:rsidR="00F24564">
        <w:rPr>
          <w:b/>
        </w:rPr>
        <w:t>п.</w:t>
      </w:r>
      <w:r>
        <w:rPr>
          <w:b/>
        </w:rPr>
        <w:t xml:space="preserve"> </w:t>
      </w:r>
      <w:r w:rsidR="001E3FC9">
        <w:rPr>
          <w:b/>
        </w:rPr>
        <w:t>Чегем</w:t>
      </w:r>
    </w:p>
    <w:bookmarkEnd w:id="0"/>
    <w:p w14:paraId="7C0CCF0E" w14:textId="77777777" w:rsidR="00AE2454" w:rsidRPr="00835638" w:rsidRDefault="00AE2454" w:rsidP="00AE2454">
      <w:pPr>
        <w:pStyle w:val="14-15"/>
        <w:spacing w:line="240" w:lineRule="auto"/>
        <w:ind w:left="720" w:right="561" w:firstLine="0"/>
        <w:jc w:val="center"/>
        <w:rPr>
          <w:rFonts w:ascii="Times New Roman" w:hAnsi="Times New Roman"/>
          <w:b/>
          <w:sz w:val="20"/>
        </w:rPr>
      </w:pPr>
    </w:p>
    <w:p w14:paraId="7F3A122C" w14:textId="77777777" w:rsidR="00F73007" w:rsidRPr="00F73007" w:rsidRDefault="00F73007" w:rsidP="00F73007">
      <w:pPr>
        <w:pStyle w:val="af"/>
        <w:spacing w:before="0" w:beforeAutospacing="0" w:after="0" w:afterAutospacing="0"/>
        <w:jc w:val="center"/>
        <w:rPr>
          <w:sz w:val="28"/>
          <w:szCs w:val="28"/>
        </w:rPr>
      </w:pPr>
      <w:r w:rsidRPr="00F73007">
        <w:rPr>
          <w:rStyle w:val="af0"/>
          <w:sz w:val="28"/>
          <w:szCs w:val="28"/>
        </w:rPr>
        <w:t>Об утверждении образца заполнения подписного листа при проведении выборов депутатов представительных органов местного самоуправления сельских поселений Чегемского муниципального района</w:t>
      </w:r>
    </w:p>
    <w:p w14:paraId="6AF7803E" w14:textId="39B762C1" w:rsidR="00AE2454" w:rsidRPr="00F73007" w:rsidRDefault="00835638" w:rsidP="00F73007">
      <w:pPr>
        <w:pStyle w:val="14-15"/>
        <w:spacing w:line="240" w:lineRule="auto"/>
        <w:ind w:right="-1"/>
        <w:jc w:val="center"/>
        <w:rPr>
          <w:rFonts w:ascii="Times New Roman" w:hAnsi="Times New Roman"/>
          <w:b/>
          <w:szCs w:val="28"/>
        </w:rPr>
      </w:pPr>
      <w:r w:rsidRPr="00F73007">
        <w:rPr>
          <w:rFonts w:ascii="Times New Roman" w:hAnsi="Times New Roman"/>
          <w:b/>
          <w:szCs w:val="28"/>
        </w:rPr>
        <w:t>Кабардино-Балкарской Республики</w:t>
      </w:r>
    </w:p>
    <w:p w14:paraId="33FFBF7D" w14:textId="77777777" w:rsidR="00AE2454" w:rsidRPr="00AE2454" w:rsidRDefault="00AE2454" w:rsidP="00AE2454">
      <w:pPr>
        <w:pStyle w:val="31"/>
        <w:ind w:left="0"/>
        <w:jc w:val="both"/>
        <w:rPr>
          <w:sz w:val="28"/>
          <w:szCs w:val="28"/>
        </w:rPr>
      </w:pPr>
    </w:p>
    <w:p w14:paraId="017B2311" w14:textId="5F2BEA94" w:rsidR="00F73007" w:rsidRPr="00312E75" w:rsidRDefault="00312E75" w:rsidP="00312E75">
      <w:pPr>
        <w:pStyle w:val="a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12E75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.</w:t>
      </w:r>
      <w:r w:rsidRPr="00312E75">
        <w:rPr>
          <w:sz w:val="28"/>
          <w:szCs w:val="28"/>
        </w:rPr>
        <w:t>37 Федерального закона от 12.06.2002 № 67-ФЗ</w:t>
      </w:r>
      <w:r>
        <w:rPr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 w:rsidRPr="00312E75">
        <w:rPr>
          <w:sz w:val="28"/>
          <w:szCs w:val="28"/>
        </w:rPr>
        <w:t xml:space="preserve"> </w:t>
      </w:r>
      <w:r w:rsidR="00F73007" w:rsidRPr="00312E75">
        <w:rPr>
          <w:sz w:val="28"/>
          <w:szCs w:val="28"/>
        </w:rPr>
        <w:t xml:space="preserve">ч.2-1 ст. 28 Закона Кабардино-Балкарской Республики </w:t>
      </w:r>
      <w:r w:rsidRPr="00312E75">
        <w:rPr>
          <w:sz w:val="28"/>
          <w:szCs w:val="28"/>
        </w:rPr>
        <w:t>от 20.08.2003</w:t>
      </w:r>
      <w:r>
        <w:rPr>
          <w:sz w:val="28"/>
          <w:szCs w:val="28"/>
        </w:rPr>
        <w:t xml:space="preserve"> </w:t>
      </w:r>
      <w:r w:rsidR="00F73007" w:rsidRPr="00312E75">
        <w:rPr>
          <w:sz w:val="28"/>
          <w:szCs w:val="28"/>
        </w:rPr>
        <w:t>№74-РЗ</w:t>
      </w:r>
      <w:r>
        <w:rPr>
          <w:sz w:val="28"/>
          <w:szCs w:val="28"/>
        </w:rPr>
        <w:t xml:space="preserve"> «О выборах депутатов представительных органов местного самоуправления»</w:t>
      </w:r>
      <w:r w:rsidR="00F73007" w:rsidRPr="00312E75">
        <w:rPr>
          <w:sz w:val="28"/>
          <w:szCs w:val="28"/>
        </w:rPr>
        <w:t xml:space="preserve"> , Чегемская территориальная избирательная комиссия Чегемского района </w:t>
      </w:r>
      <w:r w:rsidR="00F73007" w:rsidRPr="00312E75">
        <w:rPr>
          <w:b/>
          <w:bCs/>
          <w:sz w:val="28"/>
          <w:szCs w:val="28"/>
        </w:rPr>
        <w:t>постановила:</w:t>
      </w:r>
    </w:p>
    <w:p w14:paraId="642D23B7" w14:textId="3679C54D" w:rsidR="00F73007" w:rsidRPr="00312E75" w:rsidRDefault="00F73007" w:rsidP="00312E75">
      <w:pPr>
        <w:pStyle w:val="3"/>
        <w:spacing w:before="0"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12E75">
        <w:rPr>
          <w:rFonts w:ascii="Times New Roman" w:hAnsi="Times New Roman" w:cs="Times New Roman"/>
          <w:color w:val="auto"/>
          <w:sz w:val="28"/>
          <w:szCs w:val="28"/>
        </w:rPr>
        <w:t>1.Утвердить образц</w:t>
      </w:r>
      <w:r w:rsidR="003C51AA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312E75">
        <w:rPr>
          <w:rFonts w:ascii="Times New Roman" w:hAnsi="Times New Roman" w:cs="Times New Roman"/>
          <w:color w:val="auto"/>
          <w:sz w:val="28"/>
          <w:szCs w:val="28"/>
        </w:rPr>
        <w:t xml:space="preserve"> заполнения подписного листа, установленного приложени</w:t>
      </w:r>
      <w:r w:rsidR="00312E75">
        <w:rPr>
          <w:rFonts w:ascii="Times New Roman" w:hAnsi="Times New Roman" w:cs="Times New Roman"/>
          <w:color w:val="auto"/>
          <w:sz w:val="28"/>
          <w:szCs w:val="28"/>
        </w:rPr>
        <w:t xml:space="preserve">ями 7.1 и </w:t>
      </w:r>
      <w:r w:rsidRPr="00312E75">
        <w:rPr>
          <w:rFonts w:ascii="Times New Roman" w:hAnsi="Times New Roman" w:cs="Times New Roman"/>
          <w:color w:val="auto"/>
          <w:sz w:val="28"/>
          <w:szCs w:val="28"/>
        </w:rPr>
        <w:t>8 к Федеральному закону № 67-ФЗ, в части указания:</w:t>
      </w:r>
    </w:p>
    <w:p w14:paraId="32C01CCA" w14:textId="41E702EC" w:rsidR="00F73007" w:rsidRPr="00312E75" w:rsidRDefault="00F73007" w:rsidP="00D02AE3">
      <w:pPr>
        <w:spacing w:line="276" w:lineRule="auto"/>
        <w:ind w:firstLine="708"/>
        <w:jc w:val="both"/>
        <w:rPr>
          <w:sz w:val="28"/>
          <w:szCs w:val="28"/>
        </w:rPr>
      </w:pPr>
      <w:r w:rsidRPr="00312E75">
        <w:rPr>
          <w:sz w:val="28"/>
          <w:szCs w:val="28"/>
        </w:rPr>
        <w:t xml:space="preserve">наименования представительного органа муниципального образования; </w:t>
      </w:r>
    </w:p>
    <w:p w14:paraId="0F1D4E26" w14:textId="61B8C351" w:rsidR="00F73007" w:rsidRPr="00312E75" w:rsidRDefault="00F73007" w:rsidP="00312E75">
      <w:pPr>
        <w:spacing w:line="276" w:lineRule="auto"/>
        <w:ind w:left="720"/>
        <w:jc w:val="both"/>
        <w:rPr>
          <w:sz w:val="28"/>
          <w:szCs w:val="28"/>
        </w:rPr>
      </w:pPr>
      <w:r w:rsidRPr="00312E75">
        <w:rPr>
          <w:sz w:val="28"/>
          <w:szCs w:val="28"/>
        </w:rPr>
        <w:t xml:space="preserve">наименования сельского поселения; </w:t>
      </w:r>
    </w:p>
    <w:p w14:paraId="724BB655" w14:textId="31A4301D" w:rsidR="00F73007" w:rsidRPr="00312E75" w:rsidRDefault="00F73007" w:rsidP="00312E75">
      <w:pPr>
        <w:spacing w:line="276" w:lineRule="auto"/>
        <w:ind w:left="720"/>
        <w:jc w:val="both"/>
        <w:rPr>
          <w:sz w:val="28"/>
          <w:szCs w:val="28"/>
        </w:rPr>
      </w:pPr>
      <w:r w:rsidRPr="00312E75">
        <w:rPr>
          <w:sz w:val="28"/>
          <w:szCs w:val="28"/>
        </w:rPr>
        <w:t xml:space="preserve">наименования и (или) номера избирательного округа. </w:t>
      </w:r>
    </w:p>
    <w:p w14:paraId="311F739F" w14:textId="79735603" w:rsidR="00F73007" w:rsidRPr="00312E75" w:rsidRDefault="00F73007" w:rsidP="00312E75">
      <w:pPr>
        <w:pStyle w:val="3"/>
        <w:spacing w:before="0"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12E75">
        <w:rPr>
          <w:rFonts w:ascii="Times New Roman" w:hAnsi="Times New Roman" w:cs="Times New Roman"/>
          <w:color w:val="auto"/>
          <w:sz w:val="28"/>
          <w:szCs w:val="28"/>
        </w:rPr>
        <w:t>2. Рекомендовать кандидатам использовать утверждённый образец при оформлении подписных листов.</w:t>
      </w:r>
    </w:p>
    <w:p w14:paraId="792CDEC0" w14:textId="7A89D0A2" w:rsidR="00AE2454" w:rsidRPr="00312E75" w:rsidRDefault="00312E75" w:rsidP="00312E75">
      <w:pPr>
        <w:spacing w:line="276" w:lineRule="auto"/>
        <w:ind w:right="14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E2454" w:rsidRPr="00312E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E2454" w:rsidRPr="00312E75">
        <w:rPr>
          <w:sz w:val="28"/>
          <w:szCs w:val="28"/>
        </w:rPr>
        <w:t>Опубликовать настоящее постановление в информационно-телекоммуникационной сети «Интернет» на сайте администрации Чегемского муниципального района Кабардино-Балкарской Республики в разделе «Избирательная комиссия».</w:t>
      </w:r>
    </w:p>
    <w:p w14:paraId="2FC37D4D" w14:textId="2683F5B8" w:rsidR="00AE2454" w:rsidRPr="00AE2454" w:rsidRDefault="00252FF7" w:rsidP="00CA5C16">
      <w:pPr>
        <w:pStyle w:val="a3"/>
        <w:spacing w:line="312" w:lineRule="auto"/>
        <w:rPr>
          <w:szCs w:val="28"/>
        </w:rPr>
      </w:pPr>
      <w:r w:rsidRPr="00312E75">
        <w:rPr>
          <w:szCs w:val="28"/>
        </w:rPr>
        <w:t xml:space="preserve">         </w:t>
      </w:r>
    </w:p>
    <w:p w14:paraId="24D9B2A4" w14:textId="34B64A88" w:rsidR="00252FF7" w:rsidRDefault="00190567" w:rsidP="00312E75">
      <w:pPr>
        <w:pStyle w:val="a3"/>
        <w:spacing w:line="240" w:lineRule="auto"/>
        <w:ind w:right="141"/>
      </w:pPr>
      <w:r>
        <w:t xml:space="preserve">   </w:t>
      </w:r>
      <w:r w:rsidR="00CA5C16">
        <w:t xml:space="preserve"> </w:t>
      </w:r>
      <w:r w:rsidR="00252FF7">
        <w:t xml:space="preserve">Председатель </w:t>
      </w:r>
    </w:p>
    <w:p w14:paraId="4EA7152B" w14:textId="0D2C553B" w:rsidR="00CA5C16" w:rsidRDefault="00252FF7" w:rsidP="00312E75">
      <w:pPr>
        <w:ind w:right="141"/>
        <w:jc w:val="both"/>
        <w:rPr>
          <w:sz w:val="28"/>
        </w:rPr>
      </w:pPr>
      <w:r>
        <w:rPr>
          <w:sz w:val="28"/>
        </w:rPr>
        <w:t xml:space="preserve">    </w:t>
      </w:r>
      <w:r w:rsidR="00CA5C16">
        <w:rPr>
          <w:sz w:val="28"/>
        </w:rPr>
        <w:t>Чегемской территориальной</w:t>
      </w:r>
    </w:p>
    <w:p w14:paraId="7AE3F96B" w14:textId="6DC53E65" w:rsidR="00CA5C16" w:rsidRDefault="00CA5C16" w:rsidP="00312E75">
      <w:pPr>
        <w:ind w:right="141"/>
        <w:jc w:val="both"/>
        <w:rPr>
          <w:sz w:val="28"/>
        </w:rPr>
      </w:pPr>
      <w:r>
        <w:rPr>
          <w:sz w:val="28"/>
        </w:rPr>
        <w:t xml:space="preserve">    </w:t>
      </w:r>
      <w:r w:rsidR="00252FF7">
        <w:rPr>
          <w:sz w:val="28"/>
        </w:rPr>
        <w:t>избирательной комиссии</w:t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252FF7">
        <w:rPr>
          <w:sz w:val="28"/>
        </w:rPr>
        <w:tab/>
      </w:r>
      <w:r w:rsidR="00B31A92">
        <w:rPr>
          <w:sz w:val="28"/>
        </w:rPr>
        <w:t xml:space="preserve">       </w:t>
      </w:r>
      <w:r w:rsidR="00252FF7">
        <w:rPr>
          <w:sz w:val="28"/>
        </w:rPr>
        <w:t>А.</w:t>
      </w:r>
      <w:r>
        <w:rPr>
          <w:sz w:val="28"/>
        </w:rPr>
        <w:t>Р</w:t>
      </w:r>
      <w:r w:rsidR="00252FF7">
        <w:rPr>
          <w:sz w:val="28"/>
        </w:rPr>
        <w:t>.</w:t>
      </w:r>
      <w:r>
        <w:rPr>
          <w:sz w:val="28"/>
        </w:rPr>
        <w:t xml:space="preserve"> Кокожев</w:t>
      </w:r>
    </w:p>
    <w:p w14:paraId="16E4862B" w14:textId="00647B32" w:rsidR="00CA5C16" w:rsidRDefault="00CA5C16" w:rsidP="00312E75">
      <w:pPr>
        <w:ind w:right="141"/>
        <w:jc w:val="both"/>
        <w:rPr>
          <w:sz w:val="28"/>
        </w:rPr>
      </w:pPr>
    </w:p>
    <w:p w14:paraId="57FBE2AE" w14:textId="229E1E37" w:rsidR="00252FF7" w:rsidRDefault="00CA5C16" w:rsidP="00312E75">
      <w:pPr>
        <w:ind w:right="141"/>
        <w:jc w:val="both"/>
        <w:rPr>
          <w:sz w:val="28"/>
        </w:rPr>
      </w:pPr>
      <w:r>
        <w:rPr>
          <w:sz w:val="28"/>
        </w:rPr>
        <w:t xml:space="preserve">    </w:t>
      </w:r>
      <w:r w:rsidR="00252FF7">
        <w:rPr>
          <w:sz w:val="28"/>
        </w:rPr>
        <w:t xml:space="preserve">Секретарь </w:t>
      </w:r>
    </w:p>
    <w:p w14:paraId="75341CDA" w14:textId="7196DD61" w:rsidR="00CA5C16" w:rsidRDefault="00252FF7" w:rsidP="00312E75">
      <w:pPr>
        <w:ind w:right="141"/>
        <w:jc w:val="both"/>
        <w:rPr>
          <w:sz w:val="28"/>
        </w:rPr>
      </w:pPr>
      <w:r w:rsidRPr="00350F50">
        <w:rPr>
          <w:sz w:val="28"/>
          <w:szCs w:val="28"/>
        </w:rPr>
        <w:t xml:space="preserve">    </w:t>
      </w:r>
      <w:r w:rsidR="00CA5C16">
        <w:rPr>
          <w:sz w:val="28"/>
        </w:rPr>
        <w:t>Чегемской территориальной</w:t>
      </w:r>
    </w:p>
    <w:p w14:paraId="5920867F" w14:textId="6A40152F" w:rsidR="00CA5C16" w:rsidRPr="003E64B5" w:rsidRDefault="00CA5C16" w:rsidP="00312E75">
      <w:pPr>
        <w:ind w:right="141"/>
        <w:jc w:val="both"/>
        <w:rPr>
          <w:sz w:val="28"/>
          <w:szCs w:val="28"/>
        </w:rPr>
      </w:pPr>
      <w:r>
        <w:rPr>
          <w:sz w:val="28"/>
        </w:rPr>
        <w:t xml:space="preserve">    избирательной комиссии</w:t>
      </w:r>
      <w:r>
        <w:rPr>
          <w:sz w:val="28"/>
        </w:rPr>
        <w:tab/>
      </w:r>
      <w:r w:rsidR="00252FF7" w:rsidRPr="00350F50">
        <w:rPr>
          <w:sz w:val="28"/>
          <w:szCs w:val="28"/>
        </w:rPr>
        <w:t xml:space="preserve">                                 </w:t>
      </w:r>
      <w:r w:rsidR="00252FF7">
        <w:rPr>
          <w:sz w:val="28"/>
          <w:szCs w:val="28"/>
        </w:rPr>
        <w:t xml:space="preserve">                     </w:t>
      </w:r>
      <w:r w:rsidR="00B31A92">
        <w:rPr>
          <w:sz w:val="28"/>
          <w:szCs w:val="28"/>
        </w:rPr>
        <w:t xml:space="preserve">     </w:t>
      </w:r>
      <w:r>
        <w:rPr>
          <w:sz w:val="28"/>
          <w:szCs w:val="28"/>
        </w:rPr>
        <w:t>З.А. Бабаева</w:t>
      </w:r>
    </w:p>
    <w:sectPr w:rsidR="00CA5C16" w:rsidRPr="003E64B5" w:rsidSect="00835638">
      <w:headerReference w:type="even" r:id="rId8"/>
      <w:headerReference w:type="default" r:id="rId9"/>
      <w:pgSz w:w="11906" w:h="16838"/>
      <w:pgMar w:top="851" w:right="99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1ABCE" w14:textId="77777777" w:rsidR="006A445A" w:rsidRDefault="006A445A" w:rsidP="003E3B55">
      <w:r>
        <w:separator/>
      </w:r>
    </w:p>
  </w:endnote>
  <w:endnote w:type="continuationSeparator" w:id="0">
    <w:p w14:paraId="094B2E88" w14:textId="77777777" w:rsidR="006A445A" w:rsidRDefault="006A445A" w:rsidP="003E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A3B1D" w14:textId="77777777" w:rsidR="006A445A" w:rsidRDefault="006A445A" w:rsidP="003E3B55">
      <w:r>
        <w:separator/>
      </w:r>
    </w:p>
  </w:footnote>
  <w:footnote w:type="continuationSeparator" w:id="0">
    <w:p w14:paraId="1FC7A557" w14:textId="77777777" w:rsidR="006A445A" w:rsidRDefault="006A445A" w:rsidP="003E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35ED" w14:textId="77777777" w:rsidR="006305EB" w:rsidRDefault="00547EA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52FF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35FAF93" w14:textId="77777777" w:rsidR="006305EB" w:rsidRDefault="006A445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72741" w14:textId="77777777" w:rsidR="006305EB" w:rsidRDefault="00547EA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52F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F5BB3">
      <w:rPr>
        <w:rStyle w:val="a9"/>
        <w:noProof/>
      </w:rPr>
      <w:t>2</w:t>
    </w:r>
    <w:r>
      <w:rPr>
        <w:rStyle w:val="a9"/>
      </w:rPr>
      <w:fldChar w:fldCharType="end"/>
    </w:r>
  </w:p>
  <w:p w14:paraId="3F49AC93" w14:textId="77777777" w:rsidR="006305EB" w:rsidRDefault="006A44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13E2A"/>
    <w:multiLevelType w:val="hybridMultilevel"/>
    <w:tmpl w:val="3DF8B7F8"/>
    <w:lvl w:ilvl="0" w:tplc="55D08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316DD0A">
      <w:start w:val="1"/>
      <w:numFmt w:val="lowerLetter"/>
      <w:lvlText w:val="%2."/>
      <w:lvlJc w:val="left"/>
      <w:pPr>
        <w:ind w:left="1800" w:hanging="360"/>
      </w:pPr>
    </w:lvl>
    <w:lvl w:ilvl="2" w:tplc="55AE6A8A">
      <w:start w:val="1"/>
      <w:numFmt w:val="lowerRoman"/>
      <w:lvlText w:val="%3."/>
      <w:lvlJc w:val="right"/>
      <w:pPr>
        <w:ind w:left="2520" w:hanging="180"/>
      </w:pPr>
    </w:lvl>
    <w:lvl w:ilvl="3" w:tplc="C1A6B1E6">
      <w:start w:val="1"/>
      <w:numFmt w:val="decimal"/>
      <w:lvlText w:val="%4."/>
      <w:lvlJc w:val="left"/>
      <w:pPr>
        <w:ind w:left="3240" w:hanging="360"/>
      </w:pPr>
    </w:lvl>
    <w:lvl w:ilvl="4" w:tplc="48FE9588">
      <w:start w:val="1"/>
      <w:numFmt w:val="lowerLetter"/>
      <w:lvlText w:val="%5."/>
      <w:lvlJc w:val="left"/>
      <w:pPr>
        <w:ind w:left="3960" w:hanging="360"/>
      </w:pPr>
    </w:lvl>
    <w:lvl w:ilvl="5" w:tplc="09369B10">
      <w:start w:val="1"/>
      <w:numFmt w:val="lowerRoman"/>
      <w:lvlText w:val="%6."/>
      <w:lvlJc w:val="right"/>
      <w:pPr>
        <w:ind w:left="4680" w:hanging="180"/>
      </w:pPr>
    </w:lvl>
    <w:lvl w:ilvl="6" w:tplc="5F686BFA">
      <w:start w:val="1"/>
      <w:numFmt w:val="decimal"/>
      <w:lvlText w:val="%7."/>
      <w:lvlJc w:val="left"/>
      <w:pPr>
        <w:ind w:left="5400" w:hanging="360"/>
      </w:pPr>
    </w:lvl>
    <w:lvl w:ilvl="7" w:tplc="D9F2D558">
      <w:start w:val="1"/>
      <w:numFmt w:val="lowerLetter"/>
      <w:lvlText w:val="%8."/>
      <w:lvlJc w:val="left"/>
      <w:pPr>
        <w:ind w:left="6120" w:hanging="360"/>
      </w:pPr>
    </w:lvl>
    <w:lvl w:ilvl="8" w:tplc="23306D5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6850C2"/>
    <w:multiLevelType w:val="multilevel"/>
    <w:tmpl w:val="CDEE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FF7"/>
    <w:rsid w:val="00017328"/>
    <w:rsid w:val="0004633F"/>
    <w:rsid w:val="0006085C"/>
    <w:rsid w:val="000622A5"/>
    <w:rsid w:val="0006638E"/>
    <w:rsid w:val="0009718E"/>
    <w:rsid w:val="000E4A68"/>
    <w:rsid w:val="000E6E7C"/>
    <w:rsid w:val="001641CC"/>
    <w:rsid w:val="00190567"/>
    <w:rsid w:val="001E3FC9"/>
    <w:rsid w:val="001F52FA"/>
    <w:rsid w:val="001F5BB3"/>
    <w:rsid w:val="00220150"/>
    <w:rsid w:val="00243DE7"/>
    <w:rsid w:val="00250655"/>
    <w:rsid w:val="00252FF7"/>
    <w:rsid w:val="00293DA3"/>
    <w:rsid w:val="002C59FD"/>
    <w:rsid w:val="002F4DE0"/>
    <w:rsid w:val="002F7B08"/>
    <w:rsid w:val="00302741"/>
    <w:rsid w:val="0031020A"/>
    <w:rsid w:val="00312E75"/>
    <w:rsid w:val="00356B4D"/>
    <w:rsid w:val="003758DF"/>
    <w:rsid w:val="003934C3"/>
    <w:rsid w:val="003A67A4"/>
    <w:rsid w:val="003B5351"/>
    <w:rsid w:val="003C51AA"/>
    <w:rsid w:val="003D062B"/>
    <w:rsid w:val="003E3B55"/>
    <w:rsid w:val="003E64B5"/>
    <w:rsid w:val="003F03EF"/>
    <w:rsid w:val="0042035F"/>
    <w:rsid w:val="004D2E41"/>
    <w:rsid w:val="004D3A21"/>
    <w:rsid w:val="004E60DA"/>
    <w:rsid w:val="00530409"/>
    <w:rsid w:val="00533D44"/>
    <w:rsid w:val="005363B5"/>
    <w:rsid w:val="00547EAF"/>
    <w:rsid w:val="00565742"/>
    <w:rsid w:val="00583F31"/>
    <w:rsid w:val="00586E85"/>
    <w:rsid w:val="005A6F5F"/>
    <w:rsid w:val="00605B75"/>
    <w:rsid w:val="00610E9C"/>
    <w:rsid w:val="00622255"/>
    <w:rsid w:val="00626864"/>
    <w:rsid w:val="0067673B"/>
    <w:rsid w:val="00681794"/>
    <w:rsid w:val="006A445A"/>
    <w:rsid w:val="0070769F"/>
    <w:rsid w:val="00713DB8"/>
    <w:rsid w:val="007173BE"/>
    <w:rsid w:val="00726EA3"/>
    <w:rsid w:val="00772427"/>
    <w:rsid w:val="007F66B0"/>
    <w:rsid w:val="00835638"/>
    <w:rsid w:val="00835B5B"/>
    <w:rsid w:val="00850A1F"/>
    <w:rsid w:val="00865494"/>
    <w:rsid w:val="00870ABF"/>
    <w:rsid w:val="00885112"/>
    <w:rsid w:val="00890377"/>
    <w:rsid w:val="00891542"/>
    <w:rsid w:val="00893BE5"/>
    <w:rsid w:val="008C0757"/>
    <w:rsid w:val="008D272F"/>
    <w:rsid w:val="0090760E"/>
    <w:rsid w:val="00913EE4"/>
    <w:rsid w:val="00916E41"/>
    <w:rsid w:val="009213F0"/>
    <w:rsid w:val="00921407"/>
    <w:rsid w:val="0092317C"/>
    <w:rsid w:val="00937C35"/>
    <w:rsid w:val="00944599"/>
    <w:rsid w:val="009C4934"/>
    <w:rsid w:val="009E12E7"/>
    <w:rsid w:val="00A01825"/>
    <w:rsid w:val="00A46ECE"/>
    <w:rsid w:val="00AA5E84"/>
    <w:rsid w:val="00AB6735"/>
    <w:rsid w:val="00AC5D52"/>
    <w:rsid w:val="00AD0D58"/>
    <w:rsid w:val="00AE1CFE"/>
    <w:rsid w:val="00AE2454"/>
    <w:rsid w:val="00AF0476"/>
    <w:rsid w:val="00B05832"/>
    <w:rsid w:val="00B165CD"/>
    <w:rsid w:val="00B20779"/>
    <w:rsid w:val="00B31A92"/>
    <w:rsid w:val="00B33336"/>
    <w:rsid w:val="00B46990"/>
    <w:rsid w:val="00B605FD"/>
    <w:rsid w:val="00B65942"/>
    <w:rsid w:val="00B709A3"/>
    <w:rsid w:val="00B72E9F"/>
    <w:rsid w:val="00B91CDD"/>
    <w:rsid w:val="00BC2C22"/>
    <w:rsid w:val="00BC3584"/>
    <w:rsid w:val="00BD095D"/>
    <w:rsid w:val="00BE1B93"/>
    <w:rsid w:val="00BE6998"/>
    <w:rsid w:val="00C13F0E"/>
    <w:rsid w:val="00C50C14"/>
    <w:rsid w:val="00C74CE4"/>
    <w:rsid w:val="00C76CEE"/>
    <w:rsid w:val="00CA5809"/>
    <w:rsid w:val="00CA5C16"/>
    <w:rsid w:val="00CD0DA8"/>
    <w:rsid w:val="00D02AE3"/>
    <w:rsid w:val="00D03DCB"/>
    <w:rsid w:val="00D2523B"/>
    <w:rsid w:val="00D86AA9"/>
    <w:rsid w:val="00D93D97"/>
    <w:rsid w:val="00DC396C"/>
    <w:rsid w:val="00DE6813"/>
    <w:rsid w:val="00DF7B7D"/>
    <w:rsid w:val="00E222BF"/>
    <w:rsid w:val="00E267D4"/>
    <w:rsid w:val="00E4426B"/>
    <w:rsid w:val="00E474AB"/>
    <w:rsid w:val="00ED306B"/>
    <w:rsid w:val="00F15462"/>
    <w:rsid w:val="00F20DD2"/>
    <w:rsid w:val="00F24564"/>
    <w:rsid w:val="00F24F2A"/>
    <w:rsid w:val="00F4152F"/>
    <w:rsid w:val="00F46FFD"/>
    <w:rsid w:val="00F52395"/>
    <w:rsid w:val="00F57488"/>
    <w:rsid w:val="00F72A33"/>
    <w:rsid w:val="00F73007"/>
    <w:rsid w:val="00FB3A54"/>
    <w:rsid w:val="00F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313A7"/>
  <w15:docId w15:val="{6F1FA89A-71E3-4275-B6FD-A333A26B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2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730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252FF7"/>
    <w:pPr>
      <w:keepNext/>
      <w:ind w:left="-850" w:firstLine="850"/>
      <w:jc w:val="center"/>
      <w:outlineLvl w:val="3"/>
    </w:pPr>
    <w:rPr>
      <w:b/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52FF7"/>
    <w:rPr>
      <w:rFonts w:ascii="Times New Roman" w:eastAsia="Times New Roman" w:hAnsi="Times New Roman" w:cs="Times New Roman"/>
      <w:b/>
      <w:color w:val="000080"/>
      <w:sz w:val="24"/>
      <w:szCs w:val="20"/>
      <w:lang w:eastAsia="ru-RU"/>
    </w:rPr>
  </w:style>
  <w:style w:type="paragraph" w:styleId="a3">
    <w:name w:val="Body Text"/>
    <w:basedOn w:val="a"/>
    <w:link w:val="a4"/>
    <w:rsid w:val="00252FF7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252F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252FF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252F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252FF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252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252FF7"/>
  </w:style>
  <w:style w:type="paragraph" w:customStyle="1" w:styleId="ConsPlusTitle">
    <w:name w:val="ConsPlusTitle"/>
    <w:rsid w:val="00252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2F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2FF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3758DF"/>
    <w:pPr>
      <w:keepNext/>
      <w:keepLines/>
      <w:jc w:val="both"/>
    </w:pPr>
    <w:rPr>
      <w:rFonts w:eastAsiaTheme="minorEastAsia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758DF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CA5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AE24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E245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Текст 14-15"/>
    <w:basedOn w:val="a"/>
    <w:rsid w:val="00AE2454"/>
    <w:pPr>
      <w:spacing w:line="360" w:lineRule="auto"/>
      <w:ind w:firstLine="720"/>
      <w:jc w:val="both"/>
    </w:pPr>
    <w:rPr>
      <w:rFonts w:ascii="Times New Roman CYR" w:hAnsi="Times New Roman CYR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F7300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F73007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F7300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02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1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Анзор Кокожев</cp:lastModifiedBy>
  <cp:revision>6</cp:revision>
  <cp:lastPrinted>2026-06-02T07:06:00Z</cp:lastPrinted>
  <dcterms:created xsi:type="dcterms:W3CDTF">2026-06-01T12:27:00Z</dcterms:created>
  <dcterms:modified xsi:type="dcterms:W3CDTF">2026-06-02T07:27:00Z</dcterms:modified>
</cp:coreProperties>
</file>